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4F6AC" w14:textId="77777777" w:rsidR="005636A9" w:rsidRPr="005636A9" w:rsidRDefault="005636A9" w:rsidP="005636A9">
      <w:pPr>
        <w:rPr>
          <w:rFonts w:ascii="Calibri" w:eastAsia="Times New Roman" w:hAnsi="Calibri" w:cs="Calibri"/>
          <w:color w:val="000000"/>
          <w:sz w:val="22"/>
          <w:szCs w:val="22"/>
        </w:rPr>
      </w:pPr>
      <w:r w:rsidRPr="005636A9">
        <w:rPr>
          <w:rFonts w:ascii="Calibri" w:eastAsia="Times New Roman" w:hAnsi="Calibri" w:cs="Calibri"/>
          <w:color w:val="000000"/>
          <w:sz w:val="22"/>
          <w:szCs w:val="22"/>
        </w:rPr>
        <w:t> </w:t>
      </w:r>
    </w:p>
    <w:tbl>
      <w:tblPr>
        <w:tblW w:w="9300" w:type="dxa"/>
        <w:tblCellSpacing w:w="0" w:type="dxa"/>
        <w:tblCellMar>
          <w:left w:w="0" w:type="dxa"/>
          <w:right w:w="0" w:type="dxa"/>
        </w:tblCellMar>
        <w:tblLook w:val="04A0" w:firstRow="1" w:lastRow="0" w:firstColumn="1" w:lastColumn="0" w:noHBand="0" w:noVBand="1"/>
      </w:tblPr>
      <w:tblGrid>
        <w:gridCol w:w="8611"/>
        <w:gridCol w:w="689"/>
      </w:tblGrid>
      <w:tr w:rsidR="005636A9" w:rsidRPr="005636A9" w14:paraId="48CA2F9D" w14:textId="77777777" w:rsidTr="005636A9">
        <w:trPr>
          <w:tblCellSpacing w:w="0" w:type="dxa"/>
        </w:trPr>
        <w:tc>
          <w:tcPr>
            <w:tcW w:w="0" w:type="auto"/>
            <w:vAlign w:val="bottom"/>
            <w:hideMark/>
          </w:tcPr>
          <w:p w14:paraId="49981BFF" w14:textId="31A47124" w:rsidR="005636A9" w:rsidRPr="005636A9" w:rsidRDefault="005636A9" w:rsidP="005636A9">
            <w:pPr>
              <w:rPr>
                <w:rFonts w:ascii="Calibri" w:eastAsia="Times New Roman" w:hAnsi="Calibri" w:cs="Calibri"/>
                <w:sz w:val="22"/>
                <w:szCs w:val="22"/>
              </w:rPr>
            </w:pPr>
            <w:r w:rsidRPr="005636A9">
              <w:rPr>
                <w:rFonts w:ascii="Calibri" w:eastAsia="Times New Roman" w:hAnsi="Calibri" w:cs="Calibri"/>
                <w:sz w:val="22"/>
                <w:szCs w:val="22"/>
              </w:rPr>
              <w:fldChar w:fldCharType="begin"/>
            </w:r>
            <w:r w:rsidRPr="005636A9">
              <w:rPr>
                <w:rFonts w:ascii="Calibri" w:eastAsia="Times New Roman" w:hAnsi="Calibri" w:cs="Calibri"/>
                <w:sz w:val="22"/>
                <w:szCs w:val="22"/>
              </w:rPr>
              <w:instrText xml:space="preserve"> INCLUDEPICTURE "/var/folders/y0/s_y6t70d5ml5sx_413f3hzph0000gn/T/com.microsoft.Word/WebArchiveCopyPasteTempFiles/45_OchsnerHealth_Sentence_Case_Horizontal.png" \* MERGEFORMATINET </w:instrText>
            </w:r>
            <w:r w:rsidRPr="005636A9">
              <w:rPr>
                <w:rFonts w:ascii="Calibri" w:eastAsia="Times New Roman" w:hAnsi="Calibri" w:cs="Calibri"/>
                <w:sz w:val="22"/>
                <w:szCs w:val="22"/>
              </w:rPr>
              <w:fldChar w:fldCharType="separate"/>
            </w:r>
            <w:r w:rsidRPr="005636A9">
              <w:rPr>
                <w:rFonts w:ascii="Calibri" w:eastAsia="Times New Roman" w:hAnsi="Calibri" w:cs="Calibri"/>
                <w:noProof/>
                <w:sz w:val="22"/>
                <w:szCs w:val="22"/>
              </w:rPr>
              <w:drawing>
                <wp:inline distT="0" distB="0" distL="0" distR="0" wp14:anchorId="6B95EB8A" wp14:editId="280A63D4">
                  <wp:extent cx="3810000" cy="448310"/>
                  <wp:effectExtent l="0" t="0" r="0" b="0"/>
                  <wp:docPr id="3" name="Picture 3" descr="/var/folders/y0/s_y6t70d5ml5sx_413f3hzph0000gn/T/com.microsoft.Word/WebArchiveCopyPasteTempFiles/45_OchsnerHealth_Sentence_Case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y0/s_y6t70d5ml5sx_413f3hzph0000gn/T/com.microsoft.Word/WebArchiveCopyPasteTempFiles/45_OchsnerHealth_Sentence_Case_Horizonta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448310"/>
                          </a:xfrm>
                          <a:prstGeom prst="rect">
                            <a:avLst/>
                          </a:prstGeom>
                          <a:noFill/>
                          <a:ln>
                            <a:noFill/>
                          </a:ln>
                        </pic:spPr>
                      </pic:pic>
                    </a:graphicData>
                  </a:graphic>
                </wp:inline>
              </w:drawing>
            </w:r>
            <w:r w:rsidRPr="005636A9">
              <w:rPr>
                <w:rFonts w:ascii="Calibri" w:eastAsia="Times New Roman" w:hAnsi="Calibri" w:cs="Calibri"/>
                <w:sz w:val="22"/>
                <w:szCs w:val="22"/>
              </w:rPr>
              <w:fldChar w:fldCharType="end"/>
            </w:r>
          </w:p>
        </w:tc>
        <w:tc>
          <w:tcPr>
            <w:tcW w:w="480" w:type="dxa"/>
            <w:vAlign w:val="center"/>
            <w:hideMark/>
          </w:tcPr>
          <w:p w14:paraId="6B76D4AF" w14:textId="77777777" w:rsidR="005636A9" w:rsidRPr="005636A9" w:rsidRDefault="005636A9" w:rsidP="005636A9">
            <w:pPr>
              <w:rPr>
                <w:rFonts w:ascii="Calibri" w:eastAsia="Times New Roman" w:hAnsi="Calibri" w:cs="Calibri"/>
                <w:sz w:val="22"/>
                <w:szCs w:val="22"/>
              </w:rPr>
            </w:pPr>
            <w:r w:rsidRPr="005636A9">
              <w:rPr>
                <w:rFonts w:ascii="Calibri" w:eastAsia="Times New Roman" w:hAnsi="Calibri" w:cs="Calibri"/>
                <w:sz w:val="22"/>
                <w:szCs w:val="22"/>
              </w:rPr>
              <w:t> </w:t>
            </w:r>
          </w:p>
        </w:tc>
      </w:tr>
      <w:tr w:rsidR="005636A9" w:rsidRPr="005636A9" w14:paraId="6E9E85F1" w14:textId="77777777" w:rsidTr="005636A9">
        <w:trPr>
          <w:tblCellSpacing w:w="0" w:type="dxa"/>
        </w:trPr>
        <w:tc>
          <w:tcPr>
            <w:tcW w:w="0" w:type="auto"/>
            <w:vAlign w:val="center"/>
            <w:hideMark/>
          </w:tcPr>
          <w:p w14:paraId="0F91858F" w14:textId="31D20273" w:rsidR="005636A9" w:rsidRPr="005636A9" w:rsidRDefault="005636A9" w:rsidP="005636A9">
            <w:pPr>
              <w:rPr>
                <w:rFonts w:ascii="Calibri" w:eastAsia="Times New Roman" w:hAnsi="Calibri" w:cs="Calibri"/>
                <w:sz w:val="22"/>
                <w:szCs w:val="22"/>
              </w:rPr>
            </w:pPr>
            <w:r w:rsidRPr="005636A9">
              <w:rPr>
                <w:rFonts w:ascii="Calibri" w:eastAsia="Times New Roman" w:hAnsi="Calibri" w:cs="Calibri"/>
                <w:sz w:val="22"/>
                <w:szCs w:val="22"/>
              </w:rPr>
              <w:fldChar w:fldCharType="begin"/>
            </w:r>
            <w:r w:rsidRPr="005636A9">
              <w:rPr>
                <w:rFonts w:ascii="Calibri" w:eastAsia="Times New Roman" w:hAnsi="Calibri" w:cs="Calibri"/>
                <w:sz w:val="22"/>
                <w:szCs w:val="22"/>
              </w:rPr>
              <w:instrText xml:space="preserve"> INCLUDEPICTURE "/var/folders/y0/s_y6t70d5ml5sx_413f3hzph0000gn/T/com.microsoft.Word/WebArchiveCopyPasteTempFiles/spacer.gif" \* MERGEFORMATINET </w:instrText>
            </w:r>
            <w:r w:rsidRPr="005636A9">
              <w:rPr>
                <w:rFonts w:ascii="Calibri" w:eastAsia="Times New Roman" w:hAnsi="Calibri" w:cs="Calibri"/>
                <w:sz w:val="22"/>
                <w:szCs w:val="22"/>
              </w:rPr>
              <w:fldChar w:fldCharType="separate"/>
            </w:r>
            <w:r w:rsidRPr="005636A9">
              <w:rPr>
                <w:rFonts w:ascii="Calibri" w:eastAsia="Times New Roman" w:hAnsi="Calibri" w:cs="Calibri"/>
                <w:noProof/>
                <w:sz w:val="22"/>
                <w:szCs w:val="22"/>
              </w:rPr>
              <w:drawing>
                <wp:inline distT="0" distB="0" distL="0" distR="0" wp14:anchorId="717A0C82" wp14:editId="77BD3CCA">
                  <wp:extent cx="17780" cy="89535"/>
                  <wp:effectExtent l="0" t="0" r="0" b="0"/>
                  <wp:docPr id="2" name="Picture 2" descr="/var/folders/y0/s_y6t70d5ml5sx_413f3hzph0000gn/T/com.microsoft.Word/WebArchiveCopyPasteTempFil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folders/y0/s_y6t70d5ml5sx_413f3hzph0000gn/T/com.microsoft.Word/WebArchiveCopyPasteTempFil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80" cy="89535"/>
                          </a:xfrm>
                          <a:prstGeom prst="rect">
                            <a:avLst/>
                          </a:prstGeom>
                          <a:noFill/>
                          <a:ln>
                            <a:noFill/>
                          </a:ln>
                        </pic:spPr>
                      </pic:pic>
                    </a:graphicData>
                  </a:graphic>
                </wp:inline>
              </w:drawing>
            </w:r>
            <w:r w:rsidRPr="005636A9">
              <w:rPr>
                <w:rFonts w:ascii="Calibri" w:eastAsia="Times New Roman" w:hAnsi="Calibri" w:cs="Calibri"/>
                <w:sz w:val="22"/>
                <w:szCs w:val="22"/>
              </w:rPr>
              <w:fldChar w:fldCharType="end"/>
            </w:r>
          </w:p>
        </w:tc>
        <w:tc>
          <w:tcPr>
            <w:tcW w:w="480" w:type="dxa"/>
            <w:vAlign w:val="center"/>
            <w:hideMark/>
          </w:tcPr>
          <w:p w14:paraId="5CBD8B86" w14:textId="77777777" w:rsidR="005636A9" w:rsidRPr="005636A9" w:rsidRDefault="005636A9" w:rsidP="005636A9">
            <w:pPr>
              <w:rPr>
                <w:rFonts w:ascii="Calibri" w:eastAsia="Times New Roman" w:hAnsi="Calibri" w:cs="Calibri"/>
                <w:sz w:val="22"/>
                <w:szCs w:val="22"/>
              </w:rPr>
            </w:pPr>
            <w:r w:rsidRPr="005636A9">
              <w:rPr>
                <w:rFonts w:ascii="Calibri" w:eastAsia="Times New Roman" w:hAnsi="Calibri" w:cs="Calibri"/>
                <w:sz w:val="22"/>
                <w:szCs w:val="22"/>
              </w:rPr>
              <w:t> </w:t>
            </w:r>
          </w:p>
        </w:tc>
      </w:tr>
      <w:tr w:rsidR="005636A9" w:rsidRPr="005636A9" w14:paraId="63F993A7" w14:textId="77777777" w:rsidTr="005636A9">
        <w:trPr>
          <w:trHeight w:val="60"/>
          <w:tblCellSpacing w:w="0" w:type="dxa"/>
        </w:trPr>
        <w:tc>
          <w:tcPr>
            <w:tcW w:w="9300" w:type="dxa"/>
            <w:gridSpan w:val="2"/>
            <w:shd w:val="clear" w:color="auto" w:fill="1A5181"/>
            <w:vAlign w:val="center"/>
            <w:hideMark/>
          </w:tcPr>
          <w:p w14:paraId="52856ED4" w14:textId="77777777" w:rsidR="005636A9" w:rsidRPr="005636A9" w:rsidRDefault="005636A9" w:rsidP="005636A9">
            <w:pPr>
              <w:rPr>
                <w:rFonts w:ascii="Calibri" w:eastAsia="Times New Roman" w:hAnsi="Calibri" w:cs="Calibri"/>
                <w:sz w:val="22"/>
                <w:szCs w:val="22"/>
              </w:rPr>
            </w:pPr>
          </w:p>
        </w:tc>
      </w:tr>
    </w:tbl>
    <w:p w14:paraId="78A2694C" w14:textId="1C2A8E66" w:rsidR="005636A9" w:rsidRPr="005636A9" w:rsidRDefault="005636A9" w:rsidP="005636A9">
      <w:pPr>
        <w:rPr>
          <w:rFonts w:ascii="Calibri" w:eastAsia="Times New Roman" w:hAnsi="Calibri" w:cs="Calibri"/>
          <w:color w:val="000000"/>
          <w:sz w:val="22"/>
          <w:szCs w:val="22"/>
        </w:rPr>
      </w:pPr>
      <w:r w:rsidRPr="005636A9">
        <w:rPr>
          <w:rFonts w:ascii="Calibri" w:eastAsia="Times New Roman" w:hAnsi="Calibri" w:cs="Calibri"/>
          <w:color w:val="000000"/>
          <w:sz w:val="22"/>
          <w:szCs w:val="22"/>
        </w:rPr>
        <w:fldChar w:fldCharType="begin"/>
      </w:r>
      <w:r w:rsidRPr="005636A9">
        <w:rPr>
          <w:rFonts w:ascii="Calibri" w:eastAsia="Times New Roman" w:hAnsi="Calibri" w:cs="Calibri"/>
          <w:color w:val="000000"/>
          <w:sz w:val="22"/>
          <w:szCs w:val="22"/>
        </w:rPr>
        <w:instrText xml:space="preserve"> INCLUDEPICTURE "/var/folders/y0/s_y6t70d5ml5sx_413f3hzph0000gn/T/com.microsoft.Word/WebArchiveCopyPasteTempFiles/spacer.gif" \* MERGEFORMATINET </w:instrText>
      </w:r>
      <w:r w:rsidRPr="005636A9">
        <w:rPr>
          <w:rFonts w:ascii="Calibri" w:eastAsia="Times New Roman" w:hAnsi="Calibri" w:cs="Calibri"/>
          <w:color w:val="000000"/>
          <w:sz w:val="22"/>
          <w:szCs w:val="22"/>
        </w:rPr>
        <w:fldChar w:fldCharType="separate"/>
      </w:r>
      <w:r w:rsidRPr="005636A9">
        <w:rPr>
          <w:rFonts w:ascii="Calibri" w:eastAsia="Times New Roman" w:hAnsi="Calibri" w:cs="Calibri"/>
          <w:noProof/>
          <w:color w:val="000000"/>
          <w:sz w:val="22"/>
          <w:szCs w:val="22"/>
        </w:rPr>
        <w:drawing>
          <wp:inline distT="0" distB="0" distL="0" distR="0" wp14:anchorId="723ECF55" wp14:editId="5756132D">
            <wp:extent cx="17780" cy="89535"/>
            <wp:effectExtent l="0" t="0" r="0" b="0"/>
            <wp:docPr id="1" name="Picture 1" descr="/var/folders/y0/s_y6t70d5ml5sx_413f3hzph0000gn/T/com.microsoft.Word/WebArchiveCopyPasteTempFil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y0/s_y6t70d5ml5sx_413f3hzph0000gn/T/com.microsoft.Word/WebArchiveCopyPasteTempFil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80" cy="89535"/>
                    </a:xfrm>
                    <a:prstGeom prst="rect">
                      <a:avLst/>
                    </a:prstGeom>
                    <a:noFill/>
                    <a:ln>
                      <a:noFill/>
                    </a:ln>
                  </pic:spPr>
                </pic:pic>
              </a:graphicData>
            </a:graphic>
          </wp:inline>
        </w:drawing>
      </w:r>
      <w:r w:rsidRPr="005636A9">
        <w:rPr>
          <w:rFonts w:ascii="Calibri" w:eastAsia="Times New Roman" w:hAnsi="Calibri" w:cs="Calibri"/>
          <w:color w:val="000000"/>
          <w:sz w:val="22"/>
          <w:szCs w:val="22"/>
        </w:rPr>
        <w:fldChar w:fldCharType="end"/>
      </w:r>
    </w:p>
    <w:tbl>
      <w:tblPr>
        <w:tblW w:w="9000" w:type="dxa"/>
        <w:tblCellSpacing w:w="0" w:type="dxa"/>
        <w:shd w:val="clear" w:color="auto" w:fill="FFFFFF"/>
        <w:tblCellMar>
          <w:left w:w="0" w:type="dxa"/>
          <w:right w:w="0" w:type="dxa"/>
        </w:tblCellMar>
        <w:tblLook w:val="04A0" w:firstRow="1" w:lastRow="0" w:firstColumn="1" w:lastColumn="0" w:noHBand="0" w:noVBand="1"/>
      </w:tblPr>
      <w:tblGrid>
        <w:gridCol w:w="9000"/>
      </w:tblGrid>
      <w:tr w:rsidR="005636A9" w:rsidRPr="005636A9" w14:paraId="54D7771C" w14:textId="77777777" w:rsidTr="005636A9">
        <w:trPr>
          <w:tblCellSpacing w:w="0" w:type="dxa"/>
        </w:trPr>
        <w:tc>
          <w:tcPr>
            <w:tcW w:w="8700" w:type="dxa"/>
            <w:shd w:val="clear" w:color="auto" w:fill="FFFFFF"/>
            <w:tcMar>
              <w:top w:w="144" w:type="dxa"/>
              <w:left w:w="144" w:type="dxa"/>
              <w:bottom w:w="144" w:type="dxa"/>
              <w:right w:w="144" w:type="dxa"/>
            </w:tcMar>
            <w:hideMark/>
          </w:tcPr>
          <w:p w14:paraId="061438B6" w14:textId="77777777" w:rsidR="005636A9" w:rsidRPr="005636A9" w:rsidRDefault="005636A9" w:rsidP="005636A9">
            <w:pPr>
              <w:rPr>
                <w:rFonts w:ascii="Calibri" w:eastAsia="Times New Roman" w:hAnsi="Calibri" w:cs="Calibri"/>
                <w:sz w:val="22"/>
                <w:szCs w:val="22"/>
              </w:rPr>
            </w:pPr>
            <w:r w:rsidRPr="005636A9">
              <w:rPr>
                <w:rFonts w:ascii="Arial" w:eastAsia="Times New Roman" w:hAnsi="Arial" w:cs="Arial"/>
                <w:color w:val="000000"/>
                <w:sz w:val="21"/>
                <w:szCs w:val="21"/>
              </w:rPr>
              <w:t>You are invited to participate in a </w:t>
            </w:r>
            <w:r w:rsidRPr="005636A9">
              <w:rPr>
                <w:rFonts w:ascii="Arial" w:eastAsia="Times New Roman" w:hAnsi="Arial" w:cs="Arial"/>
                <w:b/>
                <w:bCs/>
                <w:color w:val="000000"/>
                <w:sz w:val="21"/>
                <w:szCs w:val="21"/>
              </w:rPr>
              <w:t>webinar</w:t>
            </w:r>
            <w:r w:rsidRPr="005636A9">
              <w:rPr>
                <w:rFonts w:ascii="Arial" w:eastAsia="Times New Roman" w:hAnsi="Arial" w:cs="Arial"/>
                <w:color w:val="000000"/>
                <w:sz w:val="21"/>
                <w:szCs w:val="21"/>
              </w:rPr>
              <w:t> hosted by </w:t>
            </w:r>
            <w:r w:rsidRPr="005636A9">
              <w:rPr>
                <w:rFonts w:ascii="Arial" w:eastAsia="Times New Roman" w:hAnsi="Arial" w:cs="Arial"/>
                <w:b/>
                <w:bCs/>
                <w:color w:val="000000"/>
                <w:sz w:val="21"/>
                <w:szCs w:val="21"/>
              </w:rPr>
              <w:t>Ochsner Health</w:t>
            </w:r>
            <w:r w:rsidRPr="005636A9">
              <w:rPr>
                <w:rFonts w:ascii="Arial" w:eastAsia="Times New Roman" w:hAnsi="Arial" w:cs="Arial"/>
                <w:color w:val="000000"/>
                <w:sz w:val="21"/>
                <w:szCs w:val="21"/>
              </w:rPr>
              <w:t> on </w:t>
            </w:r>
            <w:r w:rsidRPr="005636A9">
              <w:rPr>
                <w:rFonts w:ascii="Arial" w:eastAsia="Times New Roman" w:hAnsi="Arial" w:cs="Arial"/>
                <w:b/>
                <w:bCs/>
                <w:color w:val="000000"/>
                <w:sz w:val="21"/>
                <w:szCs w:val="21"/>
              </w:rPr>
              <w:t>Wednesday, April 8 at 1:00 p.m. CST</w:t>
            </w:r>
            <w:r w:rsidRPr="005636A9">
              <w:rPr>
                <w:rFonts w:ascii="Arial" w:eastAsia="Times New Roman" w:hAnsi="Arial" w:cs="Arial"/>
                <w:color w:val="000000"/>
                <w:sz w:val="21"/>
                <w:szCs w:val="21"/>
              </w:rPr>
              <w:t>.</w:t>
            </w:r>
          </w:p>
          <w:p w14:paraId="50D05C75" w14:textId="77777777" w:rsidR="005636A9" w:rsidRPr="005636A9" w:rsidRDefault="005636A9" w:rsidP="005636A9">
            <w:pPr>
              <w:rPr>
                <w:rFonts w:ascii="Calibri" w:eastAsia="Times New Roman" w:hAnsi="Calibri" w:cs="Calibri"/>
                <w:sz w:val="22"/>
                <w:szCs w:val="22"/>
              </w:rPr>
            </w:pPr>
            <w:r w:rsidRPr="005636A9">
              <w:rPr>
                <w:rFonts w:ascii="Arial" w:eastAsia="Times New Roman" w:hAnsi="Arial" w:cs="Arial"/>
                <w:color w:val="000000"/>
                <w:sz w:val="21"/>
                <w:szCs w:val="21"/>
              </w:rPr>
              <w:t>The purpose of this call is for Ochsner Health to be a resource to employers through education and assistance related to the COVID-19 Pandemic. You will hear from Ochsner Health Executives and Physician Leaders.</w:t>
            </w:r>
          </w:p>
          <w:p w14:paraId="6477D323" w14:textId="77777777" w:rsidR="005636A9" w:rsidRPr="005636A9" w:rsidRDefault="005636A9" w:rsidP="005636A9">
            <w:pPr>
              <w:rPr>
                <w:rFonts w:ascii="Calibri" w:eastAsia="Times New Roman" w:hAnsi="Calibri" w:cs="Calibri"/>
                <w:sz w:val="22"/>
                <w:szCs w:val="22"/>
              </w:rPr>
            </w:pPr>
            <w:r w:rsidRPr="005636A9">
              <w:rPr>
                <w:rFonts w:ascii="Arial" w:eastAsia="Times New Roman" w:hAnsi="Arial" w:cs="Arial"/>
                <w:b/>
                <w:bCs/>
                <w:color w:val="000000"/>
                <w:sz w:val="21"/>
                <w:szCs w:val="21"/>
              </w:rPr>
              <w:t>Please use the information below to join the webinar:</w:t>
            </w:r>
          </w:p>
          <w:p w14:paraId="63EBCF5D" w14:textId="77777777" w:rsidR="005636A9" w:rsidRPr="005636A9" w:rsidRDefault="005636A9" w:rsidP="005636A9">
            <w:pPr>
              <w:numPr>
                <w:ilvl w:val="0"/>
                <w:numId w:val="1"/>
              </w:numPr>
              <w:rPr>
                <w:rFonts w:ascii="Calibri" w:eastAsia="Times New Roman" w:hAnsi="Calibri" w:cs="Calibri"/>
                <w:sz w:val="22"/>
                <w:szCs w:val="22"/>
              </w:rPr>
            </w:pPr>
            <w:r w:rsidRPr="005636A9">
              <w:rPr>
                <w:rFonts w:ascii="Arial" w:eastAsia="Times New Roman" w:hAnsi="Arial" w:cs="Arial"/>
                <w:b/>
                <w:bCs/>
                <w:color w:val="000000"/>
                <w:sz w:val="21"/>
                <w:szCs w:val="21"/>
              </w:rPr>
              <w:t>Event:</w:t>
            </w:r>
            <w:r w:rsidRPr="005636A9">
              <w:rPr>
                <w:rFonts w:ascii="Arial" w:eastAsia="Times New Roman" w:hAnsi="Arial" w:cs="Arial"/>
                <w:color w:val="000000"/>
                <w:sz w:val="21"/>
                <w:szCs w:val="21"/>
              </w:rPr>
              <w:t> Ochsner Health - COVID-19 Webinar for Employer Network</w:t>
            </w:r>
          </w:p>
          <w:p w14:paraId="687F00F8" w14:textId="77777777" w:rsidR="005636A9" w:rsidRPr="005636A9" w:rsidRDefault="005636A9" w:rsidP="005636A9">
            <w:pPr>
              <w:numPr>
                <w:ilvl w:val="0"/>
                <w:numId w:val="1"/>
              </w:numPr>
              <w:rPr>
                <w:rFonts w:ascii="Calibri" w:eastAsia="Times New Roman" w:hAnsi="Calibri" w:cs="Calibri"/>
                <w:sz w:val="22"/>
                <w:szCs w:val="22"/>
              </w:rPr>
            </w:pPr>
            <w:r w:rsidRPr="005636A9">
              <w:rPr>
                <w:rFonts w:ascii="Arial" w:eastAsia="Times New Roman" w:hAnsi="Arial" w:cs="Arial"/>
                <w:b/>
                <w:bCs/>
                <w:color w:val="000000"/>
                <w:sz w:val="21"/>
                <w:szCs w:val="21"/>
              </w:rPr>
              <w:t>Date and Time: </w:t>
            </w:r>
            <w:r w:rsidRPr="005636A9">
              <w:rPr>
                <w:rFonts w:ascii="Arial" w:eastAsia="Times New Roman" w:hAnsi="Arial" w:cs="Arial"/>
                <w:color w:val="000000"/>
                <w:sz w:val="21"/>
                <w:szCs w:val="21"/>
              </w:rPr>
              <w:t>Wednesday, April 8 at 1:00 p.m. CST</w:t>
            </w:r>
          </w:p>
          <w:p w14:paraId="6B55104B" w14:textId="77777777" w:rsidR="005636A9" w:rsidRPr="005636A9" w:rsidRDefault="005636A9" w:rsidP="005636A9">
            <w:pPr>
              <w:numPr>
                <w:ilvl w:val="0"/>
                <w:numId w:val="1"/>
              </w:numPr>
              <w:rPr>
                <w:rFonts w:ascii="Calibri" w:eastAsia="Times New Roman" w:hAnsi="Calibri" w:cs="Calibri"/>
                <w:sz w:val="22"/>
                <w:szCs w:val="22"/>
              </w:rPr>
            </w:pPr>
            <w:r w:rsidRPr="005636A9">
              <w:rPr>
                <w:rFonts w:ascii="Arial" w:eastAsia="Times New Roman" w:hAnsi="Arial" w:cs="Arial"/>
                <w:b/>
                <w:bCs/>
                <w:color w:val="000000"/>
                <w:sz w:val="21"/>
                <w:szCs w:val="21"/>
              </w:rPr>
              <w:t>Event Link:</w:t>
            </w:r>
            <w:r w:rsidRPr="005636A9">
              <w:rPr>
                <w:rFonts w:ascii="Arial" w:eastAsia="Times New Roman" w:hAnsi="Arial" w:cs="Arial"/>
                <w:color w:val="000000"/>
                <w:sz w:val="21"/>
                <w:szCs w:val="21"/>
              </w:rPr>
              <w:t> </w:t>
            </w:r>
            <w:hyperlink r:id="rId7" w:history="1">
              <w:r w:rsidRPr="005636A9">
                <w:rPr>
                  <w:rFonts w:ascii="Arial" w:eastAsia="Times New Roman" w:hAnsi="Arial" w:cs="Arial"/>
                  <w:color w:val="0000FF"/>
                  <w:sz w:val="21"/>
                  <w:szCs w:val="21"/>
                  <w:u w:val="single"/>
                </w:rPr>
                <w:t>Click here to join the Webinar</w:t>
              </w:r>
            </w:hyperlink>
          </w:p>
          <w:p w14:paraId="395F0428" w14:textId="77777777" w:rsidR="005636A9" w:rsidRPr="005636A9" w:rsidRDefault="005636A9" w:rsidP="005636A9">
            <w:pPr>
              <w:numPr>
                <w:ilvl w:val="0"/>
                <w:numId w:val="1"/>
              </w:numPr>
              <w:rPr>
                <w:rFonts w:ascii="Calibri" w:eastAsia="Times New Roman" w:hAnsi="Calibri" w:cs="Calibri"/>
                <w:sz w:val="22"/>
                <w:szCs w:val="22"/>
              </w:rPr>
            </w:pPr>
            <w:r w:rsidRPr="005636A9">
              <w:rPr>
                <w:rFonts w:ascii="Arial" w:eastAsia="Times New Roman" w:hAnsi="Arial" w:cs="Arial"/>
                <w:b/>
                <w:bCs/>
                <w:color w:val="000000"/>
                <w:sz w:val="21"/>
                <w:szCs w:val="21"/>
              </w:rPr>
              <w:t>Password:</w:t>
            </w:r>
            <w:r w:rsidRPr="005636A9">
              <w:rPr>
                <w:rFonts w:ascii="Arial" w:eastAsia="Times New Roman" w:hAnsi="Arial" w:cs="Arial"/>
                <w:color w:val="000000"/>
                <w:sz w:val="21"/>
                <w:szCs w:val="21"/>
              </w:rPr>
              <w:t> meeting</w:t>
            </w:r>
          </w:p>
          <w:p w14:paraId="0D2F5690" w14:textId="77777777" w:rsidR="005636A9" w:rsidRPr="005636A9" w:rsidRDefault="005636A9" w:rsidP="005636A9">
            <w:pPr>
              <w:numPr>
                <w:ilvl w:val="0"/>
                <w:numId w:val="1"/>
              </w:numPr>
              <w:rPr>
                <w:rFonts w:ascii="Calibri" w:eastAsia="Times New Roman" w:hAnsi="Calibri" w:cs="Calibri"/>
                <w:sz w:val="22"/>
                <w:szCs w:val="22"/>
              </w:rPr>
            </w:pPr>
            <w:r w:rsidRPr="005636A9">
              <w:rPr>
                <w:rFonts w:ascii="Arial" w:eastAsia="Times New Roman" w:hAnsi="Arial" w:cs="Arial"/>
                <w:b/>
                <w:bCs/>
                <w:color w:val="000000"/>
                <w:sz w:val="21"/>
                <w:szCs w:val="21"/>
              </w:rPr>
              <w:t>iPhone one-tap:</w:t>
            </w:r>
            <w:r w:rsidRPr="005636A9">
              <w:rPr>
                <w:rFonts w:ascii="Arial" w:eastAsia="Times New Roman" w:hAnsi="Arial" w:cs="Arial"/>
                <w:color w:val="000000"/>
                <w:sz w:val="21"/>
                <w:szCs w:val="21"/>
              </w:rPr>
              <w:t> US: +</w:t>
            </w:r>
            <w:proofErr w:type="gramStart"/>
            <w:r w:rsidRPr="005636A9">
              <w:rPr>
                <w:rFonts w:ascii="Arial" w:eastAsia="Times New Roman" w:hAnsi="Arial" w:cs="Arial"/>
                <w:color w:val="000000"/>
                <w:sz w:val="21"/>
                <w:szCs w:val="21"/>
              </w:rPr>
              <w:t>16465588656,,</w:t>
            </w:r>
            <w:proofErr w:type="gramEnd"/>
            <w:r w:rsidRPr="005636A9">
              <w:rPr>
                <w:rFonts w:ascii="Arial" w:eastAsia="Times New Roman" w:hAnsi="Arial" w:cs="Arial"/>
                <w:color w:val="000000"/>
                <w:sz w:val="21"/>
                <w:szCs w:val="21"/>
              </w:rPr>
              <w:t>465994542#</w:t>
            </w:r>
          </w:p>
          <w:p w14:paraId="6C189898" w14:textId="77777777" w:rsidR="005636A9" w:rsidRPr="005636A9" w:rsidRDefault="005636A9" w:rsidP="005636A9">
            <w:pPr>
              <w:numPr>
                <w:ilvl w:val="0"/>
                <w:numId w:val="1"/>
              </w:numPr>
              <w:rPr>
                <w:rFonts w:ascii="Calibri" w:eastAsia="Times New Roman" w:hAnsi="Calibri" w:cs="Calibri"/>
                <w:sz w:val="22"/>
                <w:szCs w:val="22"/>
              </w:rPr>
            </w:pPr>
            <w:r w:rsidRPr="005636A9">
              <w:rPr>
                <w:rFonts w:ascii="Arial" w:eastAsia="Times New Roman" w:hAnsi="Arial" w:cs="Arial"/>
                <w:b/>
                <w:bCs/>
                <w:color w:val="000000"/>
                <w:sz w:val="21"/>
                <w:szCs w:val="21"/>
              </w:rPr>
              <w:t>Telephone: </w:t>
            </w:r>
            <w:r w:rsidRPr="005636A9">
              <w:rPr>
                <w:rFonts w:ascii="Arial" w:eastAsia="Times New Roman" w:hAnsi="Arial" w:cs="Arial"/>
                <w:color w:val="000000"/>
                <w:sz w:val="21"/>
                <w:szCs w:val="21"/>
              </w:rPr>
              <w:t>US: +1 646 558 8656</w:t>
            </w:r>
          </w:p>
          <w:p w14:paraId="06A2E799" w14:textId="77777777" w:rsidR="005636A9" w:rsidRPr="005636A9" w:rsidRDefault="005636A9" w:rsidP="005636A9">
            <w:pPr>
              <w:numPr>
                <w:ilvl w:val="0"/>
                <w:numId w:val="1"/>
              </w:numPr>
              <w:rPr>
                <w:rFonts w:ascii="Calibri" w:eastAsia="Times New Roman" w:hAnsi="Calibri" w:cs="Calibri"/>
                <w:sz w:val="22"/>
                <w:szCs w:val="22"/>
              </w:rPr>
            </w:pPr>
            <w:r w:rsidRPr="005636A9">
              <w:rPr>
                <w:rFonts w:ascii="Arial" w:eastAsia="Times New Roman" w:hAnsi="Arial" w:cs="Arial"/>
                <w:b/>
                <w:bCs/>
                <w:color w:val="000000"/>
                <w:sz w:val="21"/>
                <w:szCs w:val="21"/>
              </w:rPr>
              <w:t>Webinar ID:</w:t>
            </w:r>
            <w:r w:rsidRPr="005636A9">
              <w:rPr>
                <w:rFonts w:ascii="Arial" w:eastAsia="Times New Roman" w:hAnsi="Arial" w:cs="Arial"/>
                <w:color w:val="000000"/>
                <w:sz w:val="21"/>
                <w:szCs w:val="21"/>
              </w:rPr>
              <w:t> 465 994 542</w:t>
            </w:r>
          </w:p>
          <w:p w14:paraId="329B8D1C" w14:textId="77777777" w:rsidR="005636A9" w:rsidRPr="005636A9" w:rsidRDefault="005636A9" w:rsidP="005636A9">
            <w:pPr>
              <w:numPr>
                <w:ilvl w:val="0"/>
                <w:numId w:val="1"/>
              </w:numPr>
              <w:rPr>
                <w:rFonts w:ascii="Calibri" w:eastAsia="Times New Roman" w:hAnsi="Calibri" w:cs="Calibri"/>
                <w:sz w:val="22"/>
                <w:szCs w:val="22"/>
              </w:rPr>
            </w:pPr>
            <w:r w:rsidRPr="005636A9">
              <w:rPr>
                <w:rFonts w:ascii="Arial" w:eastAsia="Times New Roman" w:hAnsi="Arial" w:cs="Arial"/>
                <w:b/>
                <w:bCs/>
                <w:color w:val="000000"/>
                <w:sz w:val="21"/>
                <w:szCs w:val="21"/>
              </w:rPr>
              <w:t>Password:</w:t>
            </w:r>
            <w:r w:rsidRPr="005636A9">
              <w:rPr>
                <w:rFonts w:ascii="Arial" w:eastAsia="Times New Roman" w:hAnsi="Arial" w:cs="Arial"/>
                <w:color w:val="000000"/>
                <w:sz w:val="21"/>
                <w:szCs w:val="21"/>
              </w:rPr>
              <w:t> 070080</w:t>
            </w:r>
          </w:p>
          <w:p w14:paraId="14812B50" w14:textId="0C95439B" w:rsidR="005636A9" w:rsidRDefault="005636A9" w:rsidP="005636A9">
            <w:pPr>
              <w:rPr>
                <w:rFonts w:ascii="Arial" w:eastAsia="Times New Roman" w:hAnsi="Arial" w:cs="Arial"/>
                <w:b/>
                <w:bCs/>
                <w:color w:val="000000"/>
                <w:sz w:val="21"/>
                <w:szCs w:val="21"/>
              </w:rPr>
            </w:pPr>
            <w:r w:rsidRPr="005636A9">
              <w:rPr>
                <w:rFonts w:ascii="Arial" w:eastAsia="Times New Roman" w:hAnsi="Arial" w:cs="Arial"/>
                <w:b/>
                <w:bCs/>
                <w:color w:val="000000"/>
                <w:sz w:val="21"/>
                <w:szCs w:val="21"/>
              </w:rPr>
              <w:t>Attendees are encouraged to join the meeting via the Zoom portal and listen to the audio broadcast through their computer only. Please do not dial in while also connected via your computer. Only use the dial-in number if you are not joining with your computer. This will help to accommodate the large number of participants for the meeting.</w:t>
            </w:r>
          </w:p>
          <w:p w14:paraId="554F3666" w14:textId="77777777" w:rsidR="005636A9" w:rsidRPr="005636A9" w:rsidRDefault="005636A9" w:rsidP="005636A9">
            <w:pPr>
              <w:rPr>
                <w:rFonts w:ascii="Calibri" w:eastAsia="Times New Roman" w:hAnsi="Calibri" w:cs="Calibri"/>
                <w:sz w:val="22"/>
                <w:szCs w:val="22"/>
              </w:rPr>
            </w:pPr>
          </w:p>
          <w:p w14:paraId="3A67621F" w14:textId="5AE6BD85" w:rsidR="005636A9" w:rsidRDefault="005636A9" w:rsidP="005636A9">
            <w:pPr>
              <w:rPr>
                <w:rFonts w:ascii="Arial" w:eastAsia="Times New Roman" w:hAnsi="Arial" w:cs="Arial"/>
                <w:color w:val="000000"/>
                <w:sz w:val="21"/>
                <w:szCs w:val="21"/>
              </w:rPr>
            </w:pPr>
            <w:r w:rsidRPr="005636A9">
              <w:rPr>
                <w:rFonts w:ascii="Arial" w:eastAsia="Times New Roman" w:hAnsi="Arial" w:cs="Arial"/>
                <w:color w:val="000000"/>
                <w:sz w:val="21"/>
                <w:szCs w:val="21"/>
              </w:rPr>
              <w:t>You will not need RSVP for the event. When it is time for the meeting, click the event link above.</w:t>
            </w:r>
          </w:p>
          <w:p w14:paraId="610188AE" w14:textId="77777777" w:rsidR="005636A9" w:rsidRPr="005636A9" w:rsidRDefault="005636A9" w:rsidP="005636A9">
            <w:pPr>
              <w:rPr>
                <w:rFonts w:ascii="Calibri" w:eastAsia="Times New Roman" w:hAnsi="Calibri" w:cs="Calibri"/>
                <w:sz w:val="22"/>
                <w:szCs w:val="22"/>
              </w:rPr>
            </w:pPr>
            <w:bookmarkStart w:id="0" w:name="_GoBack"/>
            <w:bookmarkEnd w:id="0"/>
          </w:p>
          <w:p w14:paraId="2B2C12BC" w14:textId="77777777" w:rsidR="005636A9" w:rsidRPr="005636A9" w:rsidRDefault="005636A9" w:rsidP="005636A9">
            <w:pPr>
              <w:rPr>
                <w:rFonts w:ascii="Calibri" w:eastAsia="Times New Roman" w:hAnsi="Calibri" w:cs="Calibri"/>
                <w:sz w:val="22"/>
                <w:szCs w:val="22"/>
              </w:rPr>
            </w:pPr>
            <w:r w:rsidRPr="005636A9">
              <w:rPr>
                <w:rFonts w:ascii="Arial" w:eastAsia="Times New Roman" w:hAnsi="Arial" w:cs="Arial"/>
                <w:b/>
                <w:bCs/>
                <w:color w:val="000000"/>
                <w:sz w:val="21"/>
                <w:szCs w:val="21"/>
              </w:rPr>
              <w:t>The phone lines will be muted upon dialing in. </w:t>
            </w:r>
            <w:r w:rsidRPr="005636A9">
              <w:rPr>
                <w:rFonts w:ascii="Arial" w:eastAsia="Times New Roman" w:hAnsi="Arial" w:cs="Arial"/>
                <w:color w:val="000000"/>
                <w:sz w:val="21"/>
                <w:szCs w:val="21"/>
              </w:rPr>
              <w:t>You will have the opportunity to ask questions during the call via the Q&amp;A feature in Zoom. Be sure to submit your questions there and we will respond to as many as possible.</w:t>
            </w:r>
          </w:p>
        </w:tc>
      </w:tr>
    </w:tbl>
    <w:p w14:paraId="3DD6FCE1" w14:textId="77777777" w:rsidR="001E544A" w:rsidRDefault="001E544A"/>
    <w:sectPr w:rsidR="001E544A" w:rsidSect="00171D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F558E"/>
    <w:multiLevelType w:val="multilevel"/>
    <w:tmpl w:val="CF601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6A9"/>
    <w:rsid w:val="00171DA3"/>
    <w:rsid w:val="001E544A"/>
    <w:rsid w:val="005636A9"/>
    <w:rsid w:val="006B0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D6662F"/>
  <w15:chartTrackingRefBased/>
  <w15:docId w15:val="{6BA1A861-F511-CC43-9E6E-140BA0F0C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636A9"/>
  </w:style>
  <w:style w:type="character" w:styleId="Hyperlink">
    <w:name w:val="Hyperlink"/>
    <w:basedOn w:val="DefaultParagraphFont"/>
    <w:uiPriority w:val="99"/>
    <w:semiHidden/>
    <w:unhideWhenUsed/>
    <w:rsid w:val="005636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7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chsner.zoom.us/j/465994542?pwd=c0VaRHdFcEprUFpkMldWZGd1NmNZQ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Scram</dc:creator>
  <cp:keywords/>
  <dc:description/>
  <cp:lastModifiedBy>Kelsey Scram</cp:lastModifiedBy>
  <cp:revision>1</cp:revision>
  <dcterms:created xsi:type="dcterms:W3CDTF">2020-04-08T13:07:00Z</dcterms:created>
  <dcterms:modified xsi:type="dcterms:W3CDTF">2020-04-08T13:08:00Z</dcterms:modified>
</cp:coreProperties>
</file>